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845FD2">
        <w:rPr>
          <w:b/>
        </w:rPr>
        <w:t>5</w:t>
      </w:r>
    </w:p>
    <w:p w:rsidR="00CB6C29" w:rsidRDefault="00CB6C29" w:rsidP="00CB6C29">
      <w:pPr>
        <w:spacing w:after="0" w:line="240" w:lineRule="auto"/>
        <w:jc w:val="center"/>
        <w:rPr>
          <w:b/>
        </w:rPr>
      </w:pPr>
      <w:r>
        <w:rPr>
          <w:b/>
        </w:rPr>
        <w:t>PHIẾU ĐÁNH GIÁ TIÊU CHÍ</w:t>
      </w:r>
    </w:p>
    <w:p w:rsidR="00FD1F44" w:rsidRDefault="007A3123" w:rsidP="002578FB">
      <w:pPr>
        <w:spacing w:after="0" w:line="360" w:lineRule="auto"/>
        <w:rPr>
          <w:b/>
        </w:rPr>
      </w:pPr>
      <w:r>
        <w:rPr>
          <w:b/>
        </w:rPr>
        <w:t xml:space="preserve">        </w:t>
      </w:r>
      <w:r w:rsidR="00CB6C29">
        <w:rPr>
          <w:b/>
        </w:rPr>
        <w:t>Tiêu chuẩ</w:t>
      </w:r>
      <w:r w:rsidR="0071343A">
        <w:rPr>
          <w:b/>
        </w:rPr>
        <w:t xml:space="preserve">n: </w:t>
      </w:r>
      <w:r w:rsidR="00845FD2">
        <w:rPr>
          <w:b/>
        </w:rPr>
        <w:t>5</w:t>
      </w:r>
    </w:p>
    <w:p w:rsidR="002578FB" w:rsidRPr="002578FB" w:rsidRDefault="002578FB" w:rsidP="002578FB">
      <w:pPr>
        <w:spacing w:after="0" w:line="360" w:lineRule="auto"/>
        <w:jc w:val="both"/>
        <w:rPr>
          <w:color w:val="000000"/>
          <w:spacing w:val="4"/>
          <w:lang w:val="vi-VN"/>
        </w:rPr>
      </w:pPr>
      <w:r>
        <w:rPr>
          <w:b/>
        </w:rPr>
        <w:t xml:space="preserve">       </w:t>
      </w:r>
      <w:r w:rsidR="0071343A" w:rsidRPr="009C5873">
        <w:rPr>
          <w:rFonts w:cs="Times New Roman"/>
        </w:rPr>
        <w:t>Tiêu chí</w:t>
      </w:r>
      <w:r w:rsidR="0071343A">
        <w:t xml:space="preserve"> </w:t>
      </w:r>
      <w:r w:rsidR="00845FD2">
        <w:t>5.</w:t>
      </w:r>
      <w:r>
        <w:t>5</w:t>
      </w:r>
      <w:r w:rsidR="00CB6C29">
        <w:t xml:space="preserve">: </w:t>
      </w:r>
      <w:r w:rsidRPr="002578FB">
        <w:rPr>
          <w:color w:val="000000"/>
          <w:spacing w:val="4"/>
          <w:lang w:val="vi-VN"/>
        </w:rPr>
        <w:t>Hình thành, phát triển các kỹ năng sống cho cho học sinh</w:t>
      </w:r>
    </w:p>
    <w:p w:rsidR="002578FB" w:rsidRPr="003C5D69" w:rsidRDefault="002578FB" w:rsidP="002578FB">
      <w:pPr>
        <w:spacing w:after="0" w:line="360" w:lineRule="auto"/>
        <w:ind w:firstLine="720"/>
        <w:jc w:val="both"/>
        <w:rPr>
          <w:spacing w:val="4"/>
          <w:lang w:val="vi-VN"/>
        </w:rPr>
      </w:pPr>
      <w:r w:rsidRPr="006B5042">
        <w:rPr>
          <w:color w:val="000000"/>
          <w:spacing w:val="4"/>
          <w:lang w:val="vi-VN"/>
        </w:rPr>
        <w:t>a)</w:t>
      </w:r>
      <w:r w:rsidRPr="003C5D69">
        <w:rPr>
          <w:color w:val="000000"/>
          <w:spacing w:val="4"/>
          <w:lang w:val="vi-VN"/>
        </w:rPr>
        <w:t xml:space="preserve"> </w:t>
      </w:r>
      <w:r w:rsidRPr="00471DA0">
        <w:rPr>
          <w:color w:val="000000"/>
          <w:spacing w:val="4"/>
          <w:lang w:val="vi-VN"/>
        </w:rPr>
        <w:t xml:space="preserve">Có kế hoạch định hướng giáo dục học sinh </w:t>
      </w:r>
      <w:r>
        <w:rPr>
          <w:spacing w:val="4"/>
          <w:lang w:val="vi-VN"/>
        </w:rPr>
        <w:t>hình thành, phát triển các k</w:t>
      </w:r>
      <w:r w:rsidRPr="003C5D69">
        <w:rPr>
          <w:spacing w:val="4"/>
          <w:lang w:val="vi-VN"/>
        </w:rPr>
        <w:t>ĩ</w:t>
      </w:r>
      <w:r>
        <w:rPr>
          <w:spacing w:val="4"/>
          <w:lang w:val="vi-VN"/>
        </w:rPr>
        <w:t xml:space="preserve"> năng sống phù hợp với khả năng học tập của học sinh, điều </w:t>
      </w:r>
      <w:r w:rsidRPr="00471DA0">
        <w:rPr>
          <w:spacing w:val="4"/>
          <w:lang w:val="vi-VN"/>
        </w:rPr>
        <w:t>kiện</w:t>
      </w:r>
      <w:r>
        <w:rPr>
          <w:spacing w:val="4"/>
          <w:lang w:val="vi-VN"/>
        </w:rPr>
        <w:t xml:space="preserve"> nhà trường và địa phương</w:t>
      </w:r>
      <w:r w:rsidRPr="003C5D69">
        <w:rPr>
          <w:spacing w:val="4"/>
          <w:lang w:val="vi-VN"/>
        </w:rPr>
        <w:t>;</w:t>
      </w:r>
    </w:p>
    <w:p w:rsidR="002578FB" w:rsidRPr="003C5D69" w:rsidRDefault="002578FB" w:rsidP="002578FB">
      <w:pPr>
        <w:spacing w:after="0" w:line="360" w:lineRule="auto"/>
        <w:ind w:firstLine="720"/>
        <w:jc w:val="both"/>
        <w:rPr>
          <w:spacing w:val="-6"/>
          <w:lang w:val="vi-VN"/>
        </w:rPr>
      </w:pPr>
      <w:r>
        <w:rPr>
          <w:spacing w:val="-6"/>
          <w:lang w:val="vi-VN"/>
        </w:rPr>
        <w:t>b) Quá trình rèn luyện, tích lũy kỹ năng sống, hiểu biết xã hội, thực hành pháp luật cho học sinh có chuyển biến tích cực thông qua các hoạt động giáo dục</w:t>
      </w:r>
      <w:r w:rsidRPr="003C5D69">
        <w:rPr>
          <w:spacing w:val="-6"/>
          <w:lang w:val="vi-VN"/>
        </w:rPr>
        <w:t>;</w:t>
      </w:r>
    </w:p>
    <w:p w:rsidR="002578FB" w:rsidRDefault="002578FB" w:rsidP="002578FB">
      <w:pPr>
        <w:spacing w:after="0" w:line="360" w:lineRule="auto"/>
        <w:ind w:firstLine="720"/>
        <w:jc w:val="both"/>
        <w:rPr>
          <w:spacing w:val="4"/>
          <w:lang w:val="vi-VN"/>
        </w:rPr>
      </w:pPr>
      <w:r>
        <w:rPr>
          <w:spacing w:val="4"/>
          <w:lang w:val="vi-VN"/>
        </w:rPr>
        <w:t>c) Đạo đức, lối sống của học sinh từng bước được hình thành, phát triển phù hợp với pháp luật, phong tục tập quán địa phương và truyền thống văn hóa dân tộc Việt Nam.</w:t>
      </w:r>
    </w:p>
    <w:p w:rsidR="002578FB" w:rsidRDefault="002578FB" w:rsidP="002578FB">
      <w:pPr>
        <w:spacing w:after="0" w:line="360" w:lineRule="auto"/>
        <w:ind w:firstLine="720"/>
        <w:jc w:val="both"/>
        <w:rPr>
          <w:spacing w:val="4"/>
          <w:lang w:val="vi-VN"/>
        </w:rPr>
      </w:pPr>
      <w:r w:rsidRPr="00DE5A1B">
        <w:rPr>
          <w:color w:val="000000"/>
          <w:lang w:val="vi-VN"/>
        </w:rPr>
        <w:t>Mức</w:t>
      </w:r>
      <w:r>
        <w:rPr>
          <w:spacing w:val="4"/>
          <w:lang w:val="vi-VN"/>
        </w:rPr>
        <w:t xml:space="preserve"> 2</w:t>
      </w:r>
    </w:p>
    <w:p w:rsidR="002578FB" w:rsidRPr="003C5D69" w:rsidRDefault="002578FB" w:rsidP="002578FB">
      <w:pPr>
        <w:spacing w:after="0" w:line="360" w:lineRule="auto"/>
        <w:ind w:firstLine="720"/>
        <w:jc w:val="both"/>
        <w:rPr>
          <w:spacing w:val="4"/>
          <w:lang w:val="vi-VN"/>
        </w:rPr>
      </w:pPr>
      <w:r>
        <w:rPr>
          <w:spacing w:val="4"/>
          <w:lang w:val="vi-VN"/>
        </w:rPr>
        <w:t>a) Hướng dẫn học sinh biết tự đánh giá kết quả học tập và rèn luyện</w:t>
      </w:r>
      <w:r w:rsidRPr="003C5D69">
        <w:rPr>
          <w:spacing w:val="4"/>
          <w:lang w:val="vi-VN"/>
        </w:rPr>
        <w:t>;</w:t>
      </w:r>
    </w:p>
    <w:p w:rsidR="002578FB" w:rsidRDefault="002578FB" w:rsidP="002578FB">
      <w:pPr>
        <w:spacing w:after="0" w:line="360" w:lineRule="auto"/>
        <w:ind w:firstLine="720"/>
        <w:jc w:val="both"/>
        <w:rPr>
          <w:spacing w:val="4"/>
          <w:lang w:val="vi-VN"/>
        </w:rPr>
      </w:pPr>
      <w:r>
        <w:rPr>
          <w:spacing w:val="4"/>
          <w:lang w:val="vi-VN"/>
        </w:rPr>
        <w:t>b) Khả năng vận dụng kiến thức vào thực tiễn của học sinh từng bước hình thành và phát triển.</w:t>
      </w:r>
    </w:p>
    <w:p w:rsidR="002578FB" w:rsidRDefault="002578FB" w:rsidP="002578FB">
      <w:pPr>
        <w:spacing w:after="0" w:line="360" w:lineRule="auto"/>
        <w:ind w:firstLine="720"/>
        <w:jc w:val="both"/>
        <w:rPr>
          <w:spacing w:val="-4"/>
          <w:lang w:val="vi-VN"/>
        </w:rPr>
      </w:pPr>
      <w:r>
        <w:rPr>
          <w:b/>
          <w:spacing w:val="-4"/>
          <w:lang w:val="vi-VN"/>
        </w:rPr>
        <w:t>1. Mô tả hiện trạng</w:t>
      </w:r>
    </w:p>
    <w:p w:rsidR="002578FB" w:rsidRPr="00590F70" w:rsidRDefault="002578FB" w:rsidP="002578FB">
      <w:pPr>
        <w:spacing w:after="0" w:line="360" w:lineRule="auto"/>
        <w:ind w:firstLine="560"/>
        <w:jc w:val="both"/>
        <w:rPr>
          <w:lang w:val="nb-NO"/>
        </w:rPr>
      </w:pPr>
      <w:r>
        <w:rPr>
          <w:lang w:val="vi-VN"/>
        </w:rPr>
        <w:tab/>
      </w:r>
      <w:r w:rsidRPr="009E361D">
        <w:rPr>
          <w:lang w:val="nb-NO"/>
        </w:rPr>
        <w:t>Nhà trường đã</w:t>
      </w:r>
      <w:r>
        <w:rPr>
          <w:lang w:val="nb-NO"/>
        </w:rPr>
        <w:t xml:space="preserve"> xây dựng kế hoạch tổ chức HĐNGLL, kế hoạch tư vấn học đường để tuyên truyền giáo dục kỹ năng sống cho học sinh: Giáo dục giới tính , sức khỏe sinh sản vị thành niên, quan hệ giao tiếp ứng xử với gia đình, bạn bè, tư vấn về sức khỏe, phòng chống các bệnh tật, phương pháp học tập... giáo dục pháp luật: Luật ATGT, ANTT, PCCC, chủ quyền biên giới hải đảo... Do vậy các em học sinh đã được trang bị kiến thức, rèn luyện, tích lũy cho mình các kĩ năng sống, hiểu biết xã hội vào trong cuộc sống  </w:t>
      </w:r>
      <w:r>
        <w:rPr>
          <w:spacing w:val="4"/>
          <w:lang w:val="vi-VN"/>
        </w:rPr>
        <w:t>phù hợp với pháp luật, phong tục tập quán</w:t>
      </w:r>
      <w:r w:rsidRPr="00590F70">
        <w:rPr>
          <w:spacing w:val="4"/>
          <w:lang w:val="nb-NO"/>
        </w:rPr>
        <w:t xml:space="preserve"> của</w:t>
      </w:r>
      <w:r>
        <w:rPr>
          <w:spacing w:val="4"/>
          <w:lang w:val="vi-VN"/>
        </w:rPr>
        <w:t xml:space="preserve"> địa phương và truyền thống văn hóa dân tộc Việt Nam</w:t>
      </w:r>
      <w:r w:rsidRPr="00590F70">
        <w:rPr>
          <w:spacing w:val="4"/>
          <w:lang w:val="nb-NO"/>
        </w:rPr>
        <w:t>.</w:t>
      </w:r>
      <w:r w:rsidRPr="00EA250E">
        <w:rPr>
          <w:b/>
          <w:spacing w:val="4"/>
          <w:lang w:val="nb-NO"/>
        </w:rPr>
        <w:t xml:space="preserve"> </w:t>
      </w:r>
      <w:r w:rsidRPr="00EA250E">
        <w:rPr>
          <w:b/>
        </w:rPr>
        <w:t>[H8-4.2-07]; [H5-1.10-05]; [H1-1.2-03]; [1.10-09]; [5.5-05]</w:t>
      </w:r>
    </w:p>
    <w:p w:rsidR="002578FB" w:rsidRDefault="002578FB" w:rsidP="002578FB">
      <w:pPr>
        <w:spacing w:after="0" w:line="360" w:lineRule="auto"/>
        <w:ind w:firstLine="560"/>
        <w:jc w:val="both"/>
        <w:rPr>
          <w:b/>
          <w:lang w:val="nb-NO"/>
        </w:rPr>
      </w:pPr>
      <w:r>
        <w:rPr>
          <w:lang w:val="nb-NO"/>
        </w:rPr>
        <w:t xml:space="preserve">Đạo đức lối sống của các em học sinh từng bước được hình thành, phát triển phù hợp với pháp luật. Do vậy, các em đã thực hiện tốt nội quy của trường, của lớp, chấp hành tốt chủ trương đường lối của Đảng và chính sách pháp luật của Nhà nước. Trong rèn luyện các em đã  tự  biết  đánh giá kết quả rèn luyện </w:t>
      </w:r>
      <w:r>
        <w:rPr>
          <w:lang w:val="nb-NO"/>
        </w:rPr>
        <w:lastRenderedPageBreak/>
        <w:t xml:space="preserve">trong  học tập và đạo đức, các em đã xác định được động cơ học tập và rèn luyện để vận dụng các kiến thức vào trong thực tiễn cuộc sống. </w:t>
      </w:r>
      <w:r w:rsidRPr="00EA250E">
        <w:rPr>
          <w:b/>
        </w:rPr>
        <w:t>[H1-1.1-03]; [1.5-01]; [1.5-02]</w:t>
      </w:r>
    </w:p>
    <w:p w:rsidR="002578FB" w:rsidRDefault="002578FB" w:rsidP="002578FB">
      <w:pPr>
        <w:spacing w:after="0" w:line="360" w:lineRule="auto"/>
        <w:ind w:firstLine="720"/>
        <w:jc w:val="both"/>
        <w:rPr>
          <w:spacing w:val="-4"/>
          <w:lang w:val="vi-VN"/>
        </w:rPr>
      </w:pPr>
      <w:r>
        <w:rPr>
          <w:b/>
          <w:spacing w:val="-4"/>
          <w:lang w:val="vi-VN"/>
        </w:rPr>
        <w:t>2. Điểm mạnh</w:t>
      </w:r>
    </w:p>
    <w:p w:rsidR="002578FB" w:rsidRDefault="002578FB" w:rsidP="002578FB">
      <w:pPr>
        <w:tabs>
          <w:tab w:val="left" w:pos="560"/>
        </w:tabs>
        <w:spacing w:after="0" w:line="360" w:lineRule="auto"/>
        <w:jc w:val="both"/>
        <w:rPr>
          <w:lang w:val="vi-VN"/>
        </w:rPr>
      </w:pPr>
      <w:r>
        <w:rPr>
          <w:lang w:val="vi-VN"/>
        </w:rPr>
        <w:t xml:space="preserve"> </w:t>
      </w:r>
      <w:r>
        <w:rPr>
          <w:lang w:val="vi-VN"/>
        </w:rPr>
        <w:tab/>
      </w:r>
      <w:r>
        <w:rPr>
          <w:lang w:val="vi-VN"/>
        </w:rPr>
        <w:tab/>
        <w:t xml:space="preserve">Nhà trường đã có </w:t>
      </w:r>
      <w:r>
        <w:rPr>
          <w:spacing w:val="4"/>
          <w:lang w:val="vi-VN"/>
        </w:rPr>
        <w:t>kế hoạch định hướng giáo dục học sinh hình thành, phát triển các k</w:t>
      </w:r>
      <w:r>
        <w:rPr>
          <w:spacing w:val="4"/>
          <w:lang w:val="nb-NO"/>
        </w:rPr>
        <w:t>ỹ</w:t>
      </w:r>
      <w:r>
        <w:rPr>
          <w:spacing w:val="4"/>
          <w:lang w:val="vi-VN"/>
        </w:rPr>
        <w:t xml:space="preserve"> năng sống phù hợp với khả năng học tập của học sinh, điều kiện nhà trường và địa phương</w:t>
      </w:r>
      <w:r>
        <w:rPr>
          <w:lang w:val="vi-VN"/>
        </w:rPr>
        <w:t>.</w:t>
      </w:r>
    </w:p>
    <w:p w:rsidR="002578FB" w:rsidRDefault="002578FB" w:rsidP="002578FB">
      <w:pPr>
        <w:tabs>
          <w:tab w:val="left" w:pos="560"/>
        </w:tabs>
        <w:spacing w:after="0" w:line="360" w:lineRule="auto"/>
        <w:jc w:val="both"/>
        <w:rPr>
          <w:lang w:val="vi-VN"/>
        </w:rPr>
      </w:pPr>
      <w:r>
        <w:rPr>
          <w:lang w:val="vi-VN"/>
        </w:rPr>
        <w:tab/>
      </w:r>
      <w:r>
        <w:rPr>
          <w:lang w:val="vi-VN"/>
        </w:rPr>
        <w:tab/>
      </w:r>
      <w:r>
        <w:rPr>
          <w:spacing w:val="4"/>
          <w:lang w:val="vi-VN"/>
        </w:rPr>
        <w:t>Các em học sinh có đạo đức, lối sống tốt, phù hợp với pháp luật, phong tục tập quán địa phương và truyền thống văn hóa dân tộc Việt Nam. Biết vận dụng những kiến thức đã học vào trong cuộc sống.</w:t>
      </w:r>
    </w:p>
    <w:p w:rsidR="002578FB" w:rsidRDefault="002578FB" w:rsidP="002578FB">
      <w:pPr>
        <w:tabs>
          <w:tab w:val="left" w:pos="560"/>
        </w:tabs>
        <w:spacing w:after="0" w:line="360" w:lineRule="auto"/>
        <w:jc w:val="both"/>
        <w:rPr>
          <w:lang w:val="vi-VN"/>
        </w:rPr>
      </w:pPr>
      <w:r>
        <w:rPr>
          <w:lang w:val="vi-VN"/>
        </w:rPr>
        <w:tab/>
      </w:r>
      <w:r>
        <w:rPr>
          <w:lang w:val="vi-VN"/>
        </w:rPr>
        <w:tab/>
        <w:t xml:space="preserve">Học sinh biết </w:t>
      </w:r>
      <w:r>
        <w:rPr>
          <w:spacing w:val="4"/>
          <w:lang w:val="vi-VN"/>
        </w:rPr>
        <w:t xml:space="preserve">tự đánh giá kết quả học tập và rèn luyện của mình. </w:t>
      </w:r>
    </w:p>
    <w:p w:rsidR="002578FB" w:rsidRDefault="002578FB" w:rsidP="002578FB">
      <w:pPr>
        <w:spacing w:after="0" w:line="360" w:lineRule="auto"/>
        <w:ind w:firstLine="720"/>
        <w:jc w:val="both"/>
        <w:rPr>
          <w:spacing w:val="-4"/>
          <w:lang w:val="vi-VN"/>
        </w:rPr>
      </w:pPr>
      <w:r>
        <w:rPr>
          <w:b/>
          <w:spacing w:val="-4"/>
          <w:lang w:val="vi-VN"/>
        </w:rPr>
        <w:t>3. Điểm yếu</w:t>
      </w:r>
    </w:p>
    <w:p w:rsidR="002578FB" w:rsidRPr="00865D83" w:rsidRDefault="002578FB" w:rsidP="002578FB">
      <w:pPr>
        <w:spacing w:after="0" w:line="360" w:lineRule="auto"/>
        <w:ind w:firstLine="720"/>
        <w:jc w:val="both"/>
        <w:rPr>
          <w:lang w:val="vi-VN"/>
        </w:rPr>
      </w:pPr>
      <w:r w:rsidRPr="00865D83">
        <w:rPr>
          <w:lang w:val="vi-VN"/>
        </w:rPr>
        <w:t>Nội dung k</w:t>
      </w:r>
      <w:r w:rsidRPr="0044308B">
        <w:rPr>
          <w:lang w:val="vi-VN"/>
        </w:rPr>
        <w:t xml:space="preserve">ỹ </w:t>
      </w:r>
      <w:r w:rsidRPr="00865D83">
        <w:rPr>
          <w:lang w:val="vi-VN"/>
        </w:rPr>
        <w:t>năng sống cần đa dạng hơn.</w:t>
      </w:r>
    </w:p>
    <w:p w:rsidR="002578FB" w:rsidRDefault="002578FB" w:rsidP="002578FB">
      <w:pPr>
        <w:spacing w:after="0" w:line="360" w:lineRule="auto"/>
        <w:ind w:firstLine="720"/>
        <w:jc w:val="both"/>
        <w:rPr>
          <w:lang w:val="vi-VN"/>
        </w:rPr>
      </w:pPr>
      <w:r>
        <w:rPr>
          <w:b/>
          <w:lang w:val="vi-VN"/>
        </w:rPr>
        <w:t>4. Kế hoạch cải tiến chất lượng</w:t>
      </w:r>
    </w:p>
    <w:p w:rsidR="00FD1F44" w:rsidRPr="00DE1EA7" w:rsidRDefault="002578FB" w:rsidP="002578FB">
      <w:pPr>
        <w:tabs>
          <w:tab w:val="left" w:pos="560"/>
        </w:tabs>
        <w:spacing w:after="0" w:line="360" w:lineRule="auto"/>
        <w:jc w:val="both"/>
      </w:pPr>
      <w:r>
        <w:rPr>
          <w:lang w:val="vi-VN"/>
        </w:rPr>
        <w:tab/>
      </w:r>
      <w:r w:rsidRPr="00D17202">
        <w:rPr>
          <w:lang w:val="vi-VN"/>
        </w:rPr>
        <w:t>Cầ</w:t>
      </w:r>
      <w:r>
        <w:rPr>
          <w:lang w:val="vi-VN"/>
        </w:rPr>
        <w:t>n xây dựng  nội dung giáo dục k</w:t>
      </w:r>
      <w:r w:rsidRPr="003C5D69">
        <w:rPr>
          <w:lang w:val="vi-VN"/>
        </w:rPr>
        <w:t>ĩ</w:t>
      </w:r>
      <w:r w:rsidRPr="00D17202">
        <w:rPr>
          <w:lang w:val="vi-VN"/>
        </w:rPr>
        <w:t xml:space="preserve"> năng sống đa dạng hơn và có kinh phí để t</w:t>
      </w:r>
      <w:r>
        <w:rPr>
          <w:lang w:val="vi-VN"/>
        </w:rPr>
        <w:t>ổ chức các hoạt động giáo dục k</w:t>
      </w:r>
      <w:r w:rsidRPr="003C5D69">
        <w:rPr>
          <w:lang w:val="vi-VN"/>
        </w:rPr>
        <w:t>ĩ</w:t>
      </w:r>
      <w:r w:rsidRPr="00D17202">
        <w:rPr>
          <w:lang w:val="vi-VN"/>
        </w:rPr>
        <w:t xml:space="preserve"> năng sống.  </w:t>
      </w:r>
    </w:p>
    <w:p w:rsidR="0058665F" w:rsidRPr="007A3123" w:rsidRDefault="00FD1F44" w:rsidP="002578FB">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sidR="00651FCF">
        <w:rPr>
          <w:b/>
          <w:lang w:val="sv-SE"/>
        </w:rPr>
        <w:t>5.</w:t>
      </w:r>
      <w:r w:rsidR="002578FB">
        <w:rPr>
          <w:b/>
          <w:lang w:val="sv-SE"/>
        </w:rPr>
        <w:t>5</w:t>
      </w:r>
      <w:bookmarkStart w:id="0" w:name="_GoBack"/>
      <w:bookmarkEnd w:id="0"/>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DE1EA7" w:rsidRPr="00431B10" w:rsidTr="0058665F">
        <w:tc>
          <w:tcPr>
            <w:tcW w:w="709"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a</w:t>
            </w:r>
          </w:p>
        </w:tc>
        <w:tc>
          <w:tcPr>
            <w:tcW w:w="1985" w:type="dxa"/>
          </w:tcPr>
          <w:p w:rsidR="00DE1EA7" w:rsidRPr="0058665F" w:rsidRDefault="00DE1EA7"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DE1EA7" w:rsidRPr="0058665F" w:rsidRDefault="00CB0875" w:rsidP="00E543E1">
            <w:pPr>
              <w:spacing w:line="360" w:lineRule="exact"/>
              <w:contextualSpacing/>
              <w:jc w:val="center"/>
              <w:rPr>
                <w:rFonts w:eastAsia="Calibri"/>
                <w:szCs w:val="26"/>
              </w:rPr>
            </w:pPr>
            <w:r>
              <w:rPr>
                <w:rFonts w:eastAsia="Calibri"/>
                <w:szCs w:val="26"/>
              </w:rPr>
              <w:t>a</w:t>
            </w:r>
          </w:p>
        </w:tc>
        <w:tc>
          <w:tcPr>
            <w:tcW w:w="1984" w:type="dxa"/>
          </w:tcPr>
          <w:p w:rsidR="00DE1EA7" w:rsidRPr="0058665F" w:rsidRDefault="00DE1EA7"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DE1EA7" w:rsidRPr="0058665F" w:rsidRDefault="00DE1EA7" w:rsidP="005D4F24">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5D4F24">
            <w:pPr>
              <w:spacing w:line="360" w:lineRule="exact"/>
              <w:contextualSpacing/>
              <w:jc w:val="center"/>
              <w:rPr>
                <w:rFonts w:eastAsia="Calibri"/>
                <w:b/>
                <w:szCs w:val="26"/>
              </w:rPr>
            </w:pPr>
            <w:r w:rsidRPr="0058665F">
              <w:rPr>
                <w:rFonts w:eastAsia="Calibri"/>
                <w:szCs w:val="26"/>
              </w:rPr>
              <w:t>−</w:t>
            </w:r>
          </w:p>
        </w:tc>
      </w:tr>
      <w:tr w:rsidR="00DE1EA7" w:rsidRPr="00431B10" w:rsidTr="0058665F">
        <w:tc>
          <w:tcPr>
            <w:tcW w:w="709"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b</w:t>
            </w:r>
          </w:p>
        </w:tc>
        <w:tc>
          <w:tcPr>
            <w:tcW w:w="1985" w:type="dxa"/>
          </w:tcPr>
          <w:p w:rsidR="00DE1EA7" w:rsidRPr="0058665F" w:rsidRDefault="00DE1EA7"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DE1EA7" w:rsidRPr="0058665F" w:rsidRDefault="00CB0875" w:rsidP="005D4F24">
            <w:pPr>
              <w:spacing w:line="360" w:lineRule="exact"/>
              <w:contextualSpacing/>
              <w:jc w:val="center"/>
              <w:rPr>
                <w:rFonts w:eastAsia="Calibri"/>
                <w:szCs w:val="26"/>
              </w:rPr>
            </w:pPr>
            <w:r>
              <w:rPr>
                <w:rFonts w:eastAsia="Calibri"/>
                <w:szCs w:val="26"/>
              </w:rPr>
              <w:t>b</w:t>
            </w:r>
          </w:p>
        </w:tc>
        <w:tc>
          <w:tcPr>
            <w:tcW w:w="1984" w:type="dxa"/>
          </w:tcPr>
          <w:p w:rsidR="00DE1EA7" w:rsidRPr="0058665F" w:rsidRDefault="00CB0875" w:rsidP="005D4F24">
            <w:pPr>
              <w:spacing w:line="360" w:lineRule="exact"/>
              <w:contextualSpacing/>
              <w:jc w:val="center"/>
              <w:rPr>
                <w:rFonts w:eastAsia="Calibri"/>
                <w:b/>
                <w:szCs w:val="26"/>
              </w:rPr>
            </w:pPr>
            <w:r w:rsidRPr="0058665F">
              <w:rPr>
                <w:rFonts w:eastAsia="Calibri"/>
                <w:b/>
                <w:szCs w:val="26"/>
              </w:rPr>
              <w:t>Đạt</w:t>
            </w:r>
          </w:p>
        </w:tc>
        <w:tc>
          <w:tcPr>
            <w:tcW w:w="1276" w:type="dxa"/>
          </w:tcPr>
          <w:p w:rsidR="00DE1EA7" w:rsidRPr="0058665F" w:rsidRDefault="00DE1EA7" w:rsidP="00E543E1">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E543E1">
            <w:pPr>
              <w:spacing w:line="360" w:lineRule="exact"/>
              <w:contextualSpacing/>
              <w:jc w:val="center"/>
              <w:rPr>
                <w:rFonts w:eastAsia="Calibri"/>
                <w:b/>
                <w:szCs w:val="26"/>
              </w:rPr>
            </w:pPr>
            <w:r w:rsidRPr="0058665F">
              <w:rPr>
                <w:rFonts w:eastAsia="Calibri"/>
                <w:szCs w:val="26"/>
              </w:rPr>
              <w:t>−</w:t>
            </w:r>
          </w:p>
        </w:tc>
      </w:tr>
      <w:tr w:rsidR="00DE1EA7" w:rsidRPr="00431B10" w:rsidTr="0058665F">
        <w:tc>
          <w:tcPr>
            <w:tcW w:w="709"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c</w:t>
            </w:r>
          </w:p>
        </w:tc>
        <w:tc>
          <w:tcPr>
            <w:tcW w:w="1985" w:type="dxa"/>
          </w:tcPr>
          <w:p w:rsidR="00DE1EA7" w:rsidRPr="0058665F" w:rsidRDefault="00DE1EA7"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DE1EA7" w:rsidRPr="0058665F" w:rsidRDefault="00DE1EA7" w:rsidP="00E543E1">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E543E1">
            <w:pPr>
              <w:spacing w:line="360" w:lineRule="exact"/>
              <w:contextualSpacing/>
              <w:jc w:val="center"/>
              <w:rPr>
                <w:rFonts w:eastAsia="Calibri"/>
                <w:b/>
                <w:szCs w:val="26"/>
              </w:rPr>
            </w:pPr>
            <w:r w:rsidRPr="0058665F">
              <w:rPr>
                <w:rFonts w:eastAsia="Calibri"/>
                <w:szCs w:val="26"/>
              </w:rPr>
              <w:t>−</w:t>
            </w:r>
          </w:p>
        </w:tc>
        <w:tc>
          <w:tcPr>
            <w:tcW w:w="1276"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657BA2">
            <w:pPr>
              <w:spacing w:line="360" w:lineRule="exact"/>
              <w:contextualSpacing/>
              <w:jc w:val="center"/>
              <w:rPr>
                <w:rFonts w:eastAsia="Calibri"/>
                <w:b/>
                <w:szCs w:val="26"/>
              </w:rPr>
            </w:pPr>
            <w:r w:rsidRPr="0058665F">
              <w:rPr>
                <w:rFonts w:eastAsia="Calibri"/>
                <w:szCs w:val="26"/>
              </w:rPr>
              <w:t>−</w:t>
            </w:r>
          </w:p>
        </w:tc>
      </w:tr>
      <w:tr w:rsidR="00DE1EA7" w:rsidRPr="00431B10" w:rsidTr="0058665F">
        <w:tc>
          <w:tcPr>
            <w:tcW w:w="2694" w:type="dxa"/>
            <w:gridSpan w:val="2"/>
          </w:tcPr>
          <w:p w:rsidR="00DE1EA7" w:rsidRPr="0058665F" w:rsidRDefault="00DE1EA7"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DE1EA7" w:rsidRPr="0058665F" w:rsidRDefault="00DE1EA7"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DE1EA7" w:rsidRPr="001D34CB" w:rsidRDefault="00DE1EA7" w:rsidP="00DE1EA7">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 xml:space="preserve">c </w:t>
      </w:r>
      <w:r w:rsidR="00DE1EA7">
        <w:rPr>
          <w:b/>
          <w:szCs w:val="26"/>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845FD2">
              <w:rPr>
                <w:b/>
                <w:spacing w:val="-6"/>
              </w:rPr>
              <w:t xml:space="preserve">   Nguyễn Thị Lan</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97C" w:rsidRDefault="0079597C" w:rsidP="00BF0EFF">
      <w:pPr>
        <w:spacing w:after="0" w:line="240" w:lineRule="auto"/>
      </w:pPr>
      <w:r>
        <w:separator/>
      </w:r>
    </w:p>
  </w:endnote>
  <w:endnote w:type="continuationSeparator" w:id="0">
    <w:p w:rsidR="0079597C" w:rsidRDefault="0079597C"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2578FB">
          <w:rPr>
            <w:noProof/>
          </w:rPr>
          <w:t>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97C" w:rsidRDefault="0079597C" w:rsidP="00BF0EFF">
      <w:pPr>
        <w:spacing w:after="0" w:line="240" w:lineRule="auto"/>
      </w:pPr>
      <w:r>
        <w:separator/>
      </w:r>
    </w:p>
  </w:footnote>
  <w:footnote w:type="continuationSeparator" w:id="0">
    <w:p w:rsidR="0079597C" w:rsidRDefault="0079597C"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BB0"/>
    <w:multiLevelType w:val="hybridMultilevel"/>
    <w:tmpl w:val="4992B568"/>
    <w:lvl w:ilvl="0" w:tplc="F950F9A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4061F"/>
    <w:multiLevelType w:val="hybridMultilevel"/>
    <w:tmpl w:val="75B4E5EE"/>
    <w:lvl w:ilvl="0" w:tplc="D43219EA">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5">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C66CE5"/>
    <w:multiLevelType w:val="hybridMultilevel"/>
    <w:tmpl w:val="212E2DF2"/>
    <w:lvl w:ilvl="0" w:tplc="60E6C78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0">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5"/>
  </w:num>
  <w:num w:numId="2">
    <w:abstractNumId w:val="6"/>
  </w:num>
  <w:num w:numId="3">
    <w:abstractNumId w:val="3"/>
  </w:num>
  <w:num w:numId="4">
    <w:abstractNumId w:val="2"/>
  </w:num>
  <w:num w:numId="5">
    <w:abstractNumId w:val="8"/>
  </w:num>
  <w:num w:numId="6">
    <w:abstractNumId w:val="1"/>
  </w:num>
  <w:num w:numId="7">
    <w:abstractNumId w:val="10"/>
  </w:num>
  <w:num w:numId="8">
    <w:abstractNumId w:val="9"/>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24B4F"/>
    <w:rsid w:val="00066B71"/>
    <w:rsid w:val="000B5CCB"/>
    <w:rsid w:val="000D7F24"/>
    <w:rsid w:val="001006AA"/>
    <w:rsid w:val="001776A3"/>
    <w:rsid w:val="001B34F7"/>
    <w:rsid w:val="001D2D95"/>
    <w:rsid w:val="001D34CB"/>
    <w:rsid w:val="002578FB"/>
    <w:rsid w:val="002B7DF3"/>
    <w:rsid w:val="002C393D"/>
    <w:rsid w:val="003014FA"/>
    <w:rsid w:val="003173C5"/>
    <w:rsid w:val="003257CB"/>
    <w:rsid w:val="003A64D0"/>
    <w:rsid w:val="004B1B26"/>
    <w:rsid w:val="0051053B"/>
    <w:rsid w:val="0058665F"/>
    <w:rsid w:val="005C444C"/>
    <w:rsid w:val="00602F3D"/>
    <w:rsid w:val="00613822"/>
    <w:rsid w:val="00617281"/>
    <w:rsid w:val="00630AE9"/>
    <w:rsid w:val="00651FCF"/>
    <w:rsid w:val="0069358A"/>
    <w:rsid w:val="006B4BA0"/>
    <w:rsid w:val="006B6A6E"/>
    <w:rsid w:val="006D0E4D"/>
    <w:rsid w:val="006E469C"/>
    <w:rsid w:val="0071343A"/>
    <w:rsid w:val="00734C78"/>
    <w:rsid w:val="00792863"/>
    <w:rsid w:val="0079597C"/>
    <w:rsid w:val="00795BC5"/>
    <w:rsid w:val="007A3123"/>
    <w:rsid w:val="007C27DB"/>
    <w:rsid w:val="0082756F"/>
    <w:rsid w:val="008416D0"/>
    <w:rsid w:val="00845FD2"/>
    <w:rsid w:val="00892E0A"/>
    <w:rsid w:val="008F7629"/>
    <w:rsid w:val="009C5873"/>
    <w:rsid w:val="009E3493"/>
    <w:rsid w:val="00A3651A"/>
    <w:rsid w:val="00A549C6"/>
    <w:rsid w:val="00A87E00"/>
    <w:rsid w:val="00AA7291"/>
    <w:rsid w:val="00AA7332"/>
    <w:rsid w:val="00AC5D2B"/>
    <w:rsid w:val="00AD007F"/>
    <w:rsid w:val="00B22789"/>
    <w:rsid w:val="00B41C8F"/>
    <w:rsid w:val="00B85E64"/>
    <w:rsid w:val="00B93A37"/>
    <w:rsid w:val="00BF0EFF"/>
    <w:rsid w:val="00C14CE7"/>
    <w:rsid w:val="00C3308C"/>
    <w:rsid w:val="00CB0875"/>
    <w:rsid w:val="00CB6C29"/>
    <w:rsid w:val="00CC6E6D"/>
    <w:rsid w:val="00CD0596"/>
    <w:rsid w:val="00CD0F1C"/>
    <w:rsid w:val="00CD4AB0"/>
    <w:rsid w:val="00D40F8C"/>
    <w:rsid w:val="00D4150E"/>
    <w:rsid w:val="00D43058"/>
    <w:rsid w:val="00DE1EA7"/>
    <w:rsid w:val="00E15C41"/>
    <w:rsid w:val="00E37E92"/>
    <w:rsid w:val="00E7738D"/>
    <w:rsid w:val="00ED588E"/>
    <w:rsid w:val="00F14D4A"/>
    <w:rsid w:val="00F31DE9"/>
    <w:rsid w:val="00F51874"/>
    <w:rsid w:val="00F63FB8"/>
    <w:rsid w:val="00F75C25"/>
    <w:rsid w:val="00F8215B"/>
    <w:rsid w:val="00FB4981"/>
    <w:rsid w:val="00FC1BC5"/>
    <w:rsid w:val="00FC2A52"/>
    <w:rsid w:val="00FC66E7"/>
    <w:rsid w:val="00FD1F44"/>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 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 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2019-03-27T02:31:00Z</dcterms:created>
  <dcterms:modified xsi:type="dcterms:W3CDTF">2019-03-27T02:32:00Z</dcterms:modified>
</cp:coreProperties>
</file>